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0A" w:rsidRPr="00D57B0A" w:rsidRDefault="00D57B0A" w:rsidP="00D57B0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D57B0A">
        <w:rPr>
          <w:rFonts w:ascii="Source Sans Pro" w:eastAsia="Times New Roman" w:hAnsi="Source Sans Pro" w:cs="Times New Roman"/>
          <w:b/>
          <w:color w:val="555555"/>
          <w:sz w:val="24"/>
          <w:szCs w:val="24"/>
          <w:lang w:eastAsia="ru-RU"/>
        </w:rPr>
        <w:t xml:space="preserve">В Тайшетском и Шиткинском районах в период конец 20-х — по настоящее время были и есть </w:t>
      </w:r>
      <w:r w:rsidRPr="00D57B0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следующие памятники гражданской войны и партизанского движения:</w:t>
      </w:r>
    </w:p>
    <w:tbl>
      <w:tblPr>
        <w:tblW w:w="163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7"/>
        <w:gridCol w:w="3961"/>
        <w:gridCol w:w="4529"/>
        <w:gridCol w:w="3030"/>
        <w:gridCol w:w="3328"/>
      </w:tblGrid>
      <w:tr w:rsidR="00D57B0A" w:rsidRPr="00D57B0A" w:rsidTr="00D57B0A"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Название мемориального сооружения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Время  установления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Место установления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Примечания</w:t>
            </w:r>
          </w:p>
        </w:tc>
      </w:tr>
      <w:tr w:rsidR="00D57B0A" w:rsidRPr="00D57B0A" w:rsidTr="00D57B0A"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Памятник </w:t>
            </w:r>
            <w:proofErr w:type="spellStart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И.А.Бичу-Таежному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9 августа 1958 г.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Сквер за кинотеатром «Победа» (ныне «</w:t>
            </w:r>
            <w:proofErr w:type="spellStart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Малышандия</w:t>
            </w:r>
            <w:proofErr w:type="spellEnd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») по ул.Советской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.Перенесен на улицу им. </w:t>
            </w:r>
            <w:proofErr w:type="spellStart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Бича-Таежного</w:t>
            </w:r>
            <w:proofErr w:type="spellEnd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И.А. , район СОШ №23  </w:t>
            </w:r>
          </w:p>
        </w:tc>
      </w:tr>
      <w:tr w:rsidR="00D57B0A" w:rsidRPr="00D57B0A" w:rsidTr="00D57B0A"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Памятник Шиткинским партизанам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1935 г.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Ул.Советская, бывшая зона отдыха горожан за зданием ДК «Колосс» (  городской  ДК, ныне ЦДО «Радуга»)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Не существует;</w:t>
            </w: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D57B0A" w:rsidRPr="00D57B0A" w:rsidTr="00D57B0A"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Памятник Шиткинским партизанам в городском парке культуры и отдыха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1977 г.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Бывшая территория культпросвет учреждения «Парк культуры и отдыха» ; ныне зеленная зона по ул.Пушкина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Не существует, сохранились фрагменты памятника (курган, бетонная плита)</w:t>
            </w:r>
          </w:p>
        </w:tc>
      </w:tr>
      <w:tr w:rsidR="00D57B0A" w:rsidRPr="00D57B0A" w:rsidTr="00D57B0A"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Деревянный памятник на могиле </w:t>
            </w:r>
            <w:proofErr w:type="spellStart"/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Бича-Таежного</w:t>
            </w:r>
            <w:proofErr w:type="spellEnd"/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Парк культуры и отдыха  по ул. им.Пушкина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Не существует</w:t>
            </w:r>
          </w:p>
        </w:tc>
      </w:tr>
      <w:tr w:rsidR="00D57B0A" w:rsidRPr="00D57B0A" w:rsidTr="00D57B0A"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  Братская могила партизан , погибших при налете на станцию </w:t>
            </w: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lastRenderedPageBreak/>
              <w:t>Тайшет в ночь 8 мая 1919 г.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lastRenderedPageBreak/>
              <w:t>1919 г.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Сельское кладбище (позднее Парк </w:t>
            </w: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lastRenderedPageBreak/>
              <w:t>культуры и отдыха)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lastRenderedPageBreak/>
              <w:t>Кладбище закрыто, могила заросла</w:t>
            </w:r>
          </w:p>
        </w:tc>
      </w:tr>
      <w:tr w:rsidR="00D57B0A" w:rsidRPr="00D57B0A" w:rsidTr="00D57B0A"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Бетонная плита и и </w:t>
            </w:r>
            <w:proofErr w:type="spellStart"/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нформационно-мемориальная</w:t>
            </w:r>
            <w:proofErr w:type="spellEnd"/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доска огороженные металлическими цепами  на братской могиле партизан погибших во время налета на станцию Тайшет в ночь на 8 мая 1919 г. и </w:t>
            </w:r>
            <w:proofErr w:type="spellStart"/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Бича-Таежного</w:t>
            </w:r>
            <w:proofErr w:type="spellEnd"/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И.А. </w:t>
            </w:r>
            <w:proofErr w:type="spellStart"/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расстреляного</w:t>
            </w:r>
            <w:proofErr w:type="spellEnd"/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1 октября 1919 г.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Год ? Информационно-мемориальная плита существовала на могиле уже в 1979 г.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Парк культуры и отдыха  по ул. им.Пушкина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Не существует</w:t>
            </w:r>
          </w:p>
        </w:tc>
      </w:tr>
      <w:tr w:rsidR="00D57B0A" w:rsidRPr="00D57B0A" w:rsidTr="00D57B0A"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Обелиск и братская могила 9 человек, арестованных и привезенных из Канска,  расстрелянных 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1919 г. ?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Северная окраина г.Тайшета у пункта метеостанции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Существует</w:t>
            </w:r>
          </w:p>
        </w:tc>
      </w:tr>
      <w:tr w:rsidR="00D57B0A" w:rsidRPr="00D57B0A" w:rsidTr="00D57B0A"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Обелиск «Борцам, погибшим власть Советов,1919 — 1930 гг.»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1.1919 г. первое захоронение 2-х партизан  и деревянный памятник на старом кладбище 2. в 1928 г. — захоронение двух партизан перенесено  и  12.07.1930 г. — еще захоронено  рядом три бойца ЧОН  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п.Шиткино,</w:t>
            </w: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в саду Дома культуры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Существует</w:t>
            </w:r>
          </w:p>
        </w:tc>
      </w:tr>
      <w:tr w:rsidR="00D57B0A" w:rsidRPr="00D57B0A" w:rsidTr="00D57B0A"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Мемориальная доска  «В этом доме в 1919 году находился штаб Шиткинского фронта»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1967 г.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Шиткино, ул. им .  Кирова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Существует</w:t>
            </w:r>
          </w:p>
        </w:tc>
      </w:tr>
      <w:tr w:rsidR="00D57B0A" w:rsidRPr="00D57B0A" w:rsidTr="00D57B0A"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Братская могила партизан и обелиск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1919 г.; установления обелиска в 1966 г. и новые захоронение </w:t>
            </w: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бывших партизан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 xml:space="preserve">с.Нижняя Заимка, южная окраина </w:t>
            </w: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ул.Подгорной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Существует</w:t>
            </w:r>
          </w:p>
        </w:tc>
      </w:tr>
      <w:tr w:rsidR="00D57B0A" w:rsidRPr="00D57B0A" w:rsidTr="00D57B0A"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Обелиск на братской могиле партизанам Шиткинского фронта «Партизанам Шиткинского фронта Белкину П.Ф., </w:t>
            </w:r>
            <w:proofErr w:type="spellStart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Крячику</w:t>
            </w:r>
            <w:proofErr w:type="spellEnd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М.С., Шилову, павшим в боях за власть Советов»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Первое захоронение 1919 г.; перенос обелиска и останков захороненных партизан в 1967 г.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1.д.Бузыканово , северная окраина села; 2. мемориал вблизи школы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Существует</w:t>
            </w:r>
          </w:p>
        </w:tc>
      </w:tr>
      <w:tr w:rsidR="00D57B0A" w:rsidRPr="00D57B0A" w:rsidTr="00D57B0A"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. Обелиск на братской могиле , </w:t>
            </w:r>
            <w:proofErr w:type="spellStart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мем.доска</w:t>
            </w:r>
            <w:proofErr w:type="spellEnd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  «Партизанам Шиткинского фронта, павшим в боях за освобождение села Бирюса»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1963 г.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 поворота дороги Тайшет-Бирюсинск, вблизи моста в с.Бирюса через протоку Озёрная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Существует обелиск, </w:t>
            </w: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могила исчезает</w:t>
            </w:r>
          </w:p>
        </w:tc>
      </w:tr>
      <w:tr w:rsidR="00D57B0A" w:rsidRPr="00D57B0A" w:rsidTr="00D57B0A"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Обелиск «Памятник жителям села Бирюса, погибшим в бою с </w:t>
            </w:r>
            <w:proofErr w:type="spellStart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бело-чехами</w:t>
            </w:r>
            <w:proofErr w:type="spellEnd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  интервентами  в  апреле месяце 1919г.»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1957 г.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Мемориал у здания администрации сельского поселения по </w:t>
            </w:r>
            <w:proofErr w:type="spellStart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ул.Бурлова</w:t>
            </w:r>
            <w:proofErr w:type="spellEnd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Существует</w:t>
            </w:r>
          </w:p>
        </w:tc>
      </w:tr>
      <w:tr w:rsidR="00D57B0A" w:rsidRPr="00D57B0A" w:rsidTr="00D57B0A"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Памятник-бюст   Николаю </w:t>
            </w:r>
            <w:proofErr w:type="spellStart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Ананьевичу</w:t>
            </w:r>
            <w:proofErr w:type="spellEnd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Бурлову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1970 г.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Мемориал у здания администрации сельского поселения по </w:t>
            </w:r>
            <w:proofErr w:type="spellStart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ул.Бурлова</w:t>
            </w:r>
            <w:proofErr w:type="spellEnd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Существует</w:t>
            </w:r>
          </w:p>
        </w:tc>
      </w:tr>
      <w:tr w:rsidR="00D57B0A" w:rsidRPr="00D57B0A" w:rsidTr="00D57B0A"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Памятник в с.Старый </w:t>
            </w:r>
            <w:proofErr w:type="spellStart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Акульшет</w:t>
            </w:r>
            <w:proofErr w:type="spellEnd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«Участникам Шиткинского фронта, односельчанам погибшим в бою за Тайшет 8.05.1919 г.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 9 мая 2009 г.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У здания сельской администрации по </w:t>
            </w:r>
            <w:proofErr w:type="spellStart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ул</w:t>
            </w:r>
            <w:proofErr w:type="spellEnd"/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Существует</w:t>
            </w:r>
          </w:p>
        </w:tc>
      </w:tr>
      <w:tr w:rsidR="00D57B0A" w:rsidRPr="00D57B0A" w:rsidTr="00D57B0A"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Мемориальная доска на здании вокзала станции Тайшет 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Май 1974 г.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Здание вокзала станции Тайшет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Существует</w:t>
            </w:r>
          </w:p>
        </w:tc>
      </w:tr>
      <w:tr w:rsidR="00D57B0A" w:rsidRPr="00D57B0A" w:rsidTr="00D57B0A"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Мемориальная доска на здании вокзала ст.Бирюсинск  о первой операции партизан Шиткинского фронта по захвату моста через р.Бирюса у разъезда </w:t>
            </w:r>
            <w:proofErr w:type="spellStart"/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Суетиха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18 марта 1974 г.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Здание вокзала ст.Бирюсинск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29" w:type="dxa"/>
              <w:left w:w="516" w:type="dxa"/>
              <w:bottom w:w="129" w:type="dxa"/>
              <w:right w:w="516" w:type="dxa"/>
            </w:tcMar>
            <w:hideMark/>
          </w:tcPr>
          <w:p w:rsidR="00D57B0A" w:rsidRPr="00D57B0A" w:rsidRDefault="00D57B0A" w:rsidP="00D5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B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Не существует</w:t>
            </w:r>
          </w:p>
        </w:tc>
      </w:tr>
    </w:tbl>
    <w:p w:rsidR="00F4066A" w:rsidRDefault="00F4066A"/>
    <w:sectPr w:rsidR="00F4066A" w:rsidSect="00D57B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/>
  <w:rsids>
    <w:rsidRoot w:val="00D57B0A"/>
    <w:rsid w:val="00D57B0A"/>
    <w:rsid w:val="00F40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B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3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1</cp:revision>
  <dcterms:created xsi:type="dcterms:W3CDTF">2022-11-03T07:46:00Z</dcterms:created>
  <dcterms:modified xsi:type="dcterms:W3CDTF">2022-11-03T07:49:00Z</dcterms:modified>
</cp:coreProperties>
</file>